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5733" w14:textId="77777777" w:rsidR="0001068F" w:rsidRDefault="007216C2">
      <w:pPr>
        <w:pStyle w:val="StandardWeb"/>
        <w:spacing w:after="280"/>
        <w:rPr>
          <w:rStyle w:val="Fett"/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DFG-funded Research Training Group </w:t>
      </w:r>
      <w:r>
        <w:rPr>
          <w:rStyle w:val="Fett"/>
          <w:rFonts w:ascii="Arial" w:hAnsi="Arial" w:cs="Arial"/>
          <w:lang w:val="en-GB"/>
        </w:rPr>
        <w:t>Dimensions of Constructional Space</w:t>
      </w:r>
      <w:r>
        <w:rPr>
          <w:rFonts w:ascii="Arial" w:hAnsi="Arial" w:cs="Arial"/>
          <w:lang w:val="en-GB"/>
        </w:rPr>
        <w:t xml:space="preserve"> at the Friedrich-Alexander-Universität Erlangen-Nürnberg is seeking to appoint </w:t>
      </w:r>
    </w:p>
    <w:p w14:paraId="6FA10343" w14:textId="77777777" w:rsidR="0001068F" w:rsidRDefault="007216C2">
      <w:pPr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lang w:val="en-GB"/>
        </w:rPr>
        <w:t>1</w:t>
      </w:r>
      <w:r>
        <w:rPr>
          <w:rStyle w:val="Fett"/>
          <w:rFonts w:ascii="Arial" w:hAnsi="Arial" w:cs="Arial"/>
          <w:sz w:val="24"/>
          <w:szCs w:val="24"/>
          <w:lang w:val="en-GB"/>
        </w:rPr>
        <w:t xml:space="preserve"> doctoral researcher</w:t>
      </w:r>
      <w:r>
        <w:rPr>
          <w:rStyle w:val="Fett"/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project 12: Frequency effects in morphology: qualitative and </w:t>
      </w:r>
      <w:r>
        <w:rPr>
          <w:rFonts w:ascii="Arial" w:hAnsi="Arial" w:cs="Arial"/>
          <w:b/>
          <w:bCs/>
          <w:sz w:val="24"/>
          <w:szCs w:val="24"/>
          <w:lang w:val="en-GB"/>
        </w:rPr>
        <w:t>quantitative aspects</w:t>
      </w:r>
    </w:p>
    <w:p w14:paraId="0F0702FA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PhD researchers will be employed on a 65% basis on an TV-L13 scale (which amounts to a starting salary of about € 3000 per month before tax) for three years, starting 1 October 2025.</w:t>
      </w:r>
    </w:p>
    <w:p w14:paraId="1B09D803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More details about the </w:t>
      </w:r>
      <w:hyperlink r:id="rId5">
        <w:r>
          <w:rPr>
            <w:rStyle w:val="Hyperlink"/>
            <w:rFonts w:ascii="Arial" w:hAnsi="Arial" w:cs="Arial"/>
            <w:lang w:val="en-GB"/>
          </w:rPr>
          <w:t xml:space="preserve">Projects 2025 </w:t>
        </w:r>
      </w:hyperlink>
      <w:r>
        <w:rPr>
          <w:rFonts w:ascii="Arial" w:hAnsi="Arial" w:cs="Arial"/>
          <w:lang w:val="en-GB"/>
        </w:rPr>
        <w:t xml:space="preserve">and the </w:t>
      </w:r>
      <w:hyperlink r:id="rId6">
        <w:r>
          <w:rPr>
            <w:rStyle w:val="Hyperlink"/>
            <w:rFonts w:ascii="Arial" w:hAnsi="Arial" w:cs="Arial"/>
            <w:lang w:val="en-GB"/>
          </w:rPr>
          <w:t>Research Questions</w:t>
        </w:r>
      </w:hyperlink>
      <w:r>
        <w:rPr>
          <w:rFonts w:ascii="Arial" w:hAnsi="Arial" w:cs="Arial"/>
          <w:lang w:val="en-GB"/>
        </w:rPr>
        <w:t xml:space="preserve"> can be found here.</w:t>
      </w:r>
    </w:p>
    <w:p w14:paraId="63B09E7D" w14:textId="77777777" w:rsidR="0001068F" w:rsidRDefault="007216C2">
      <w:pPr>
        <w:pStyle w:val="berschrift3"/>
        <w:spacing w:before="280" w:after="280"/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Deadline for application is 22 June 2025.</w:t>
      </w:r>
    </w:p>
    <w:p w14:paraId="09BD127B" w14:textId="77777777" w:rsidR="0001068F" w:rsidRDefault="007216C2">
      <w:pPr>
        <w:pStyle w:val="berschrift3"/>
        <w:spacing w:before="280" w:after="280"/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Selection criteria</w:t>
      </w:r>
    </w:p>
    <w:p w14:paraId="357AAFD5" w14:textId="77777777" w:rsidR="0001068F" w:rsidRDefault="007216C2">
      <w:pPr>
        <w:numPr>
          <w:ilvl w:val="0"/>
          <w:numId w:val="1"/>
        </w:numPr>
        <w:spacing w:before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 in linguis</w:t>
      </w:r>
      <w:r>
        <w:rPr>
          <w:rFonts w:ascii="Arial" w:hAnsi="Arial" w:cs="Arial"/>
          <w:sz w:val="24"/>
          <w:szCs w:val="24"/>
          <w:lang w:val="en-GB"/>
        </w:rPr>
        <w:t>tics or a related discipline</w:t>
      </w:r>
    </w:p>
    <w:p w14:paraId="3EB84C3B" w14:textId="77777777" w:rsidR="0001068F" w:rsidRDefault="007216C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previous academic experience relevant to the project (dialectology, morphology, phonology, etc.) </w:t>
      </w:r>
    </w:p>
    <w:p w14:paraId="3F5142B5" w14:textId="77777777" w:rsidR="0001068F" w:rsidRDefault="007216C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analytic knowledge of Dutch or Frisian is desirable but not required</w:t>
      </w:r>
    </w:p>
    <w:p w14:paraId="2B78FA57" w14:textId="77777777" w:rsidR="0001068F" w:rsidRDefault="007216C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ability to work independently and as part of a team</w:t>
      </w:r>
    </w:p>
    <w:p w14:paraId="3ECC4161" w14:textId="77777777" w:rsidR="0001068F" w:rsidRDefault="007216C2">
      <w:pPr>
        <w:numPr>
          <w:ilvl w:val="0"/>
          <w:numId w:val="1"/>
        </w:numPr>
        <w:spacing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fluency in English as all group activities will be conducted in English</w:t>
      </w:r>
    </w:p>
    <w:p w14:paraId="3CF4EFD2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particularly encourage applications from women and minority candidates. </w:t>
      </w:r>
    </w:p>
    <w:p w14:paraId="1BA10D01" w14:textId="77777777" w:rsidR="0001068F" w:rsidRDefault="007216C2">
      <w:pPr>
        <w:pStyle w:val="berschrift3"/>
        <w:spacing w:before="280" w:after="280"/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Application procedure</w:t>
      </w:r>
    </w:p>
    <w:p w14:paraId="0C7C9E4E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Informal enquiries and </w:t>
      </w:r>
      <w:r>
        <w:rPr>
          <w:rFonts w:ascii="Arial" w:hAnsi="Arial" w:cs="Arial"/>
          <w:lang w:val="en-GB"/>
        </w:rPr>
        <w:t>applications for the positions should be submitted by email to </w:t>
      </w:r>
      <w:hyperlink r:id="rId7">
        <w:r>
          <w:rPr>
            <w:rStyle w:val="Hyperlink"/>
            <w:rFonts w:ascii="Arial" w:hAnsi="Arial" w:cs="Arial"/>
            <w:lang w:val="en-GB"/>
          </w:rPr>
          <w:t>project-cxgram@fau.de</w:t>
        </w:r>
      </w:hyperlink>
      <w:r>
        <w:rPr>
          <w:rFonts w:ascii="Arial" w:hAnsi="Arial" w:cs="Arial"/>
          <w:lang w:val="en-GB"/>
        </w:rPr>
        <w:t xml:space="preserve">. The subject line should have the following format: </w:t>
      </w:r>
      <w:r>
        <w:rPr>
          <w:rStyle w:val="Fett"/>
          <w:rFonts w:ascii="Arial" w:hAnsi="Arial" w:cs="Arial"/>
          <w:lang w:val="en-GB"/>
        </w:rPr>
        <w:t xml:space="preserve">Application PhD project no. 12 </w:t>
      </w:r>
    </w:p>
    <w:p w14:paraId="23D1DFFE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Applications should be in English and s</w:t>
      </w:r>
      <w:r>
        <w:rPr>
          <w:rFonts w:ascii="Arial" w:hAnsi="Arial" w:cs="Arial"/>
          <w:lang w:val="en-GB"/>
        </w:rPr>
        <w:t>hould contain the following:</w:t>
      </w:r>
    </w:p>
    <w:p w14:paraId="458ADBF4" w14:textId="77777777" w:rsidR="0001068F" w:rsidRDefault="007216C2">
      <w:pPr>
        <w:numPr>
          <w:ilvl w:val="0"/>
          <w:numId w:val="2"/>
        </w:numPr>
        <w:spacing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academic CV</w:t>
      </w:r>
    </w:p>
    <w:p w14:paraId="7B2500D2" w14:textId="77777777" w:rsidR="0001068F" w:rsidRDefault="007216C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cover letter explaining how you meet the recruitment criteria</w:t>
      </w:r>
    </w:p>
    <w:p w14:paraId="559D68AE" w14:textId="77777777" w:rsidR="0001068F" w:rsidRDefault="007216C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 academic writing sample in English (e.g. MA dissertation, essay, or a review of the literature relevant to the project)</w:t>
      </w:r>
    </w:p>
    <w:p w14:paraId="12C5C6BC" w14:textId="77777777" w:rsidR="0001068F" w:rsidRDefault="007216C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 diploma</w:t>
      </w:r>
    </w:p>
    <w:p w14:paraId="4865E6E0" w14:textId="77777777" w:rsidR="0001068F" w:rsidRDefault="007216C2">
      <w:pPr>
        <w:numPr>
          <w:ilvl w:val="0"/>
          <w:numId w:val="2"/>
        </w:numPr>
        <w:spacing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details (name,</w:t>
      </w:r>
      <w:r>
        <w:rPr>
          <w:rFonts w:ascii="Arial" w:hAnsi="Arial" w:cs="Arial"/>
          <w:sz w:val="24"/>
          <w:szCs w:val="24"/>
          <w:lang w:val="en-GB"/>
        </w:rPr>
        <w:t xml:space="preserve"> affiliation, email, and relationship to you) of 2-3 academic referees.</w:t>
      </w:r>
    </w:p>
    <w:p w14:paraId="0856EB48" w14:textId="77777777" w:rsidR="0001068F" w:rsidRDefault="007216C2">
      <w:pPr>
        <w:pStyle w:val="StandardWeb"/>
        <w:spacing w:before="280" w:after="2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interviews will be conducted via Zoom.</w:t>
      </w:r>
    </w:p>
    <w:p w14:paraId="098CDCB6" w14:textId="77777777" w:rsidR="0001068F" w:rsidRDefault="0001068F">
      <w:pPr>
        <w:rPr>
          <w:rFonts w:ascii="Arial" w:hAnsi="Arial" w:cs="Arial"/>
          <w:sz w:val="24"/>
          <w:szCs w:val="24"/>
          <w:lang w:val="en-GB"/>
        </w:rPr>
      </w:pPr>
    </w:p>
    <w:p w14:paraId="7BFBE464" w14:textId="77777777" w:rsidR="0001068F" w:rsidRDefault="0001068F">
      <w:pPr>
        <w:rPr>
          <w:lang w:val="en-GB"/>
        </w:rPr>
      </w:pPr>
    </w:p>
    <w:sectPr w:rsidR="0001068F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FE9"/>
    <w:multiLevelType w:val="multilevel"/>
    <w:tmpl w:val="1B6C5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150DC6"/>
    <w:multiLevelType w:val="multilevel"/>
    <w:tmpl w:val="45E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FCC5792"/>
    <w:multiLevelType w:val="multilevel"/>
    <w:tmpl w:val="A60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F"/>
    <w:rsid w:val="0001068F"/>
    <w:rsid w:val="007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6B1F"/>
  <w15:docId w15:val="{F1F793E2-DAAA-4BBE-83CD-C8CB91F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A1B"/>
  </w:style>
  <w:style w:type="paragraph" w:styleId="berschrift3">
    <w:name w:val="heading 3"/>
    <w:basedOn w:val="Standard"/>
    <w:link w:val="berschrift3Zchn"/>
    <w:uiPriority w:val="9"/>
    <w:qFormat/>
    <w:rsid w:val="00106A1B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06A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106A1B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06A1B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447C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StandardWeb">
    <w:name w:val="Normal (Web)"/>
    <w:basedOn w:val="Standard"/>
    <w:uiPriority w:val="99"/>
    <w:unhideWhenUsed/>
    <w:qFormat/>
    <w:rsid w:val="00106A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-cxgram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xg.phil.fau.eu/projects/research-questions/" TargetMode="External"/><Relationship Id="rId5" Type="http://schemas.openxmlformats.org/officeDocument/2006/relationships/hyperlink" Target="https://www.cxg.phil.fau.eu/projects/projects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Company>Friedrich Alexander Universitaet Erlangen Nuernberg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Dyka, Susanne</dc:creator>
  <dc:description/>
  <cp:lastModifiedBy>Schallert, Oliver</cp:lastModifiedBy>
  <cp:revision>6</cp:revision>
  <dcterms:created xsi:type="dcterms:W3CDTF">2025-05-30T13:49:00Z</dcterms:created>
  <dcterms:modified xsi:type="dcterms:W3CDTF">2025-06-04T11:16:00Z</dcterms:modified>
  <dc:language>de-DE</dc:language>
</cp:coreProperties>
</file>